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527C" w14:textId="62A3F680" w:rsidR="00F16A09" w:rsidRDefault="00000000">
      <w:pPr>
        <w:pStyle w:val="NormalWeb"/>
        <w:spacing w:before="0" w:after="0"/>
        <w:jc w:val="center"/>
        <w:rPr>
          <w:rFonts w:ascii="Century Gothic" w:eastAsia="Century Gothic" w:hAnsi="Century Gothic" w:cs="Century Gothic"/>
          <w:sz w:val="20"/>
          <w:szCs w:val="20"/>
        </w:rPr>
      </w:pPr>
      <w:bookmarkStart w:id="0" w:name="_Hlk108522389"/>
      <w:r>
        <w:rPr>
          <w:rFonts w:ascii="Century Gothic" w:hAnsi="Century Gothic"/>
          <w:b/>
          <w:bCs/>
          <w:sz w:val="20"/>
          <w:szCs w:val="20"/>
          <w:u w:val="single"/>
        </w:rPr>
        <w:t xml:space="preserve">Design for Circularity: </w:t>
      </w:r>
      <w:proofErr w:type="spellStart"/>
      <w:r>
        <w:rPr>
          <w:rFonts w:ascii="Century Gothic" w:hAnsi="Century Gothic"/>
          <w:b/>
          <w:bCs/>
          <w:sz w:val="20"/>
          <w:szCs w:val="20"/>
          <w:u w:val="single"/>
        </w:rPr>
        <w:t>Soorty</w:t>
      </w:r>
      <w:proofErr w:type="spellEnd"/>
      <w:r>
        <w:rPr>
          <w:rFonts w:ascii="Century Gothic" w:hAnsi="Century Gothic"/>
          <w:b/>
          <w:bCs/>
          <w:sz w:val="20"/>
          <w:szCs w:val="20"/>
          <w:u w:val="single"/>
        </w:rPr>
        <w:t xml:space="preserve"> Hosts Open House at Creative Showroom </w:t>
      </w:r>
      <w:proofErr w:type="spellStart"/>
      <w:r>
        <w:rPr>
          <w:rFonts w:ascii="Century Gothic" w:hAnsi="Century Gothic"/>
          <w:b/>
          <w:bCs/>
          <w:sz w:val="20"/>
          <w:szCs w:val="20"/>
          <w:u w:val="single"/>
        </w:rPr>
        <w:t>SpaceD</w:t>
      </w:r>
      <w:proofErr w:type="spellEnd"/>
      <w:r>
        <w:rPr>
          <w:rFonts w:ascii="Century Gothic" w:hAnsi="Century Gothic"/>
          <w:b/>
          <w:bCs/>
          <w:sz w:val="20"/>
          <w:szCs w:val="20"/>
          <w:u w:val="single"/>
        </w:rPr>
        <w:t xml:space="preserve"> in NYC With Collaborators - </w:t>
      </w:r>
      <w:proofErr w:type="spellStart"/>
      <w:r>
        <w:rPr>
          <w:rFonts w:ascii="Century Gothic" w:hAnsi="Century Gothic"/>
          <w:b/>
          <w:bCs/>
          <w:sz w:val="20"/>
          <w:szCs w:val="20"/>
          <w:u w:val="single"/>
        </w:rPr>
        <w:t>Lenzing</w:t>
      </w:r>
      <w:proofErr w:type="spellEnd"/>
      <w:r>
        <w:rPr>
          <w:rFonts w:ascii="Century Gothic" w:hAnsi="Century Gothic"/>
          <w:b/>
          <w:bCs/>
          <w:sz w:val="20"/>
          <w:szCs w:val="20"/>
          <w:u w:val="single"/>
        </w:rPr>
        <w:t xml:space="preserve">, The Lycra Company, Marmara Hemp, </w:t>
      </w:r>
      <w:proofErr w:type="spellStart"/>
      <w:r>
        <w:rPr>
          <w:rFonts w:ascii="Century Gothic" w:hAnsi="Century Gothic"/>
          <w:b/>
          <w:bCs/>
          <w:sz w:val="20"/>
          <w:szCs w:val="20"/>
          <w:u w:val="single"/>
        </w:rPr>
        <w:t>Jeanologia</w:t>
      </w:r>
      <w:proofErr w:type="spellEnd"/>
      <w:r>
        <w:rPr>
          <w:rFonts w:ascii="Century Gothic" w:hAnsi="Century Gothic"/>
          <w:b/>
          <w:bCs/>
          <w:sz w:val="20"/>
          <w:szCs w:val="20"/>
          <w:u w:val="single"/>
        </w:rPr>
        <w:t>, Scrap New York, Decode and More</w:t>
      </w:r>
      <w:bookmarkEnd w:id="0"/>
    </w:p>
    <w:p w14:paraId="40FD3A03" w14:textId="77777777" w:rsidR="00F16A09" w:rsidRDefault="00F16A09">
      <w:pPr>
        <w:pStyle w:val="NormalWeb"/>
        <w:spacing w:before="0" w:after="0"/>
        <w:rPr>
          <w:rFonts w:ascii="Century Gothic" w:eastAsia="Century Gothic" w:hAnsi="Century Gothic" w:cs="Century Gothic"/>
          <w:sz w:val="20"/>
          <w:szCs w:val="20"/>
          <w:u w:color="FF0000"/>
        </w:rPr>
      </w:pPr>
    </w:p>
    <w:p w14:paraId="4DA74C32" w14:textId="062FFD04" w:rsidR="00F16A09" w:rsidRDefault="00000000">
      <w:pPr>
        <w:pStyle w:val="BodyA"/>
        <w:spacing w:after="0" w:line="240" w:lineRule="auto"/>
        <w:rPr>
          <w:rFonts w:ascii="Century Gothic" w:eastAsia="Century Gothic" w:hAnsi="Century Gothic" w:cs="Century Gothic"/>
          <w:sz w:val="20"/>
          <w:szCs w:val="20"/>
        </w:rPr>
      </w:pPr>
      <w:r>
        <w:rPr>
          <w:rFonts w:ascii="Century Gothic" w:hAnsi="Century Gothic"/>
          <w:b/>
          <w:bCs/>
          <w:sz w:val="20"/>
          <w:szCs w:val="20"/>
        </w:rPr>
        <w:t>(UNITED STATES - January 2023) </w:t>
      </w:r>
      <w:r>
        <w:rPr>
          <w:rFonts w:ascii="Century Gothic" w:hAnsi="Century Gothic"/>
          <w:sz w:val="20"/>
          <w:szCs w:val="20"/>
        </w:rPr>
        <w:t xml:space="preserve">-- </w:t>
      </w:r>
      <w:proofErr w:type="spellStart"/>
      <w:r>
        <w:rPr>
          <w:rFonts w:ascii="Century Gothic" w:hAnsi="Century Gothic"/>
          <w:sz w:val="20"/>
          <w:szCs w:val="20"/>
        </w:rPr>
        <w:t>Soorty</w:t>
      </w:r>
      <w:proofErr w:type="spellEnd"/>
      <w:r>
        <w:rPr>
          <w:rFonts w:ascii="Century Gothic" w:hAnsi="Century Gothic"/>
          <w:sz w:val="20"/>
          <w:szCs w:val="20"/>
        </w:rPr>
        <w:t xml:space="preserve">, one of Pakistan’s largest vertically integrated denim companies, is hosting their third open house event, </w:t>
      </w:r>
      <w:r>
        <w:rPr>
          <w:rFonts w:ascii="Century Gothic" w:hAnsi="Century Gothic"/>
          <w:b/>
          <w:bCs/>
          <w:sz w:val="20"/>
          <w:szCs w:val="20"/>
        </w:rPr>
        <w:t>“Design for Circularity”</w:t>
      </w:r>
      <w:r>
        <w:rPr>
          <w:rFonts w:ascii="Century Gothic" w:hAnsi="Century Gothic"/>
          <w:b/>
          <w:bCs/>
          <w:sz w:val="20"/>
          <w:szCs w:val="20"/>
          <w:lang w:val="da-DK"/>
        </w:rPr>
        <w:t xml:space="preserve"> </w:t>
      </w:r>
      <w:r>
        <w:rPr>
          <w:rFonts w:ascii="Century Gothic" w:hAnsi="Century Gothic"/>
          <w:sz w:val="20"/>
          <w:szCs w:val="20"/>
          <w:lang w:val="da-DK"/>
        </w:rPr>
        <w:t xml:space="preserve">at </w:t>
      </w:r>
      <w:proofErr w:type="spellStart"/>
      <w:r>
        <w:rPr>
          <w:rFonts w:ascii="Century Gothic" w:hAnsi="Century Gothic"/>
          <w:sz w:val="20"/>
          <w:szCs w:val="20"/>
          <w:lang w:val="da-DK"/>
        </w:rPr>
        <w:t>SpaceD</w:t>
      </w:r>
      <w:proofErr w:type="spellEnd"/>
      <w:r>
        <w:rPr>
          <w:rFonts w:ascii="Century Gothic" w:hAnsi="Century Gothic"/>
          <w:sz w:val="20"/>
          <w:szCs w:val="20"/>
        </w:rPr>
        <w:t xml:space="preserve"> - their creative showroom in New York, on January 9th and 10th. </w:t>
      </w:r>
      <w:r>
        <w:rPr>
          <w:rFonts w:ascii="Century Gothic" w:eastAsia="Century Gothic" w:hAnsi="Century Gothic" w:cs="Century Gothic"/>
          <w:sz w:val="20"/>
          <w:szCs w:val="20"/>
        </w:rPr>
        <w:br/>
      </w:r>
      <w:r>
        <w:rPr>
          <w:rFonts w:ascii="Century Gothic" w:eastAsia="Century Gothic" w:hAnsi="Century Gothic" w:cs="Century Gothic"/>
          <w:sz w:val="20"/>
          <w:szCs w:val="20"/>
        </w:rPr>
        <w:br/>
      </w:r>
      <w:proofErr w:type="spellStart"/>
      <w:r>
        <w:rPr>
          <w:rFonts w:ascii="Century Gothic" w:hAnsi="Century Gothic"/>
          <w:sz w:val="20"/>
          <w:szCs w:val="20"/>
        </w:rPr>
        <w:t>Soorty</w:t>
      </w:r>
      <w:proofErr w:type="spellEnd"/>
      <w:r>
        <w:rPr>
          <w:rFonts w:ascii="Century Gothic" w:hAnsi="Century Gothic"/>
          <w:sz w:val="20"/>
          <w:szCs w:val="20"/>
        </w:rPr>
        <w:t xml:space="preserve"> has joined forces with some great names — </w:t>
      </w:r>
      <w:proofErr w:type="spellStart"/>
      <w:r>
        <w:rPr>
          <w:rFonts w:ascii="Century Gothic" w:hAnsi="Century Gothic"/>
          <w:sz w:val="20"/>
          <w:szCs w:val="20"/>
        </w:rPr>
        <w:t>Lenzing</w:t>
      </w:r>
      <w:proofErr w:type="spellEnd"/>
      <w:r>
        <w:rPr>
          <w:rFonts w:ascii="Century Gothic" w:hAnsi="Century Gothic"/>
          <w:sz w:val="20"/>
          <w:szCs w:val="20"/>
        </w:rPr>
        <w:t xml:space="preserve">, The Lycra Company, </w:t>
      </w:r>
      <w:proofErr w:type="spellStart"/>
      <w:r>
        <w:rPr>
          <w:rFonts w:ascii="Century Gothic" w:hAnsi="Century Gothic"/>
          <w:sz w:val="20"/>
          <w:szCs w:val="20"/>
        </w:rPr>
        <w:t>Jeanologia</w:t>
      </w:r>
      <w:proofErr w:type="spellEnd"/>
      <w:r>
        <w:rPr>
          <w:rFonts w:ascii="Century Gothic" w:hAnsi="Century Gothic"/>
          <w:sz w:val="20"/>
          <w:szCs w:val="20"/>
        </w:rPr>
        <w:t xml:space="preserve">, Scrap New York, Marmara Hemp and Decode — for the event, driving the collective effort toward a circular fashion world. The supply chain partners come together to show how circular denim is made possible via </w:t>
      </w:r>
      <w:proofErr w:type="spellStart"/>
      <w:r>
        <w:rPr>
          <w:rFonts w:ascii="Century Gothic" w:hAnsi="Century Gothic"/>
          <w:sz w:val="20"/>
          <w:szCs w:val="20"/>
        </w:rPr>
        <w:t>Soorty’s</w:t>
      </w:r>
      <w:proofErr w:type="spellEnd"/>
      <w:r>
        <w:rPr>
          <w:rFonts w:ascii="Century Gothic" w:hAnsi="Century Gothic"/>
          <w:sz w:val="20"/>
          <w:szCs w:val="20"/>
        </w:rPr>
        <w:t xml:space="preserve"> vertical integration that enables fiber innovation and smart laundry to merge. The </w:t>
      </w:r>
      <w:proofErr w:type="gramStart"/>
      <w:r>
        <w:rPr>
          <w:rFonts w:ascii="Century Gothic" w:hAnsi="Century Gothic"/>
          <w:sz w:val="20"/>
          <w:szCs w:val="20"/>
        </w:rPr>
        <w:t>cross industry</w:t>
      </w:r>
      <w:proofErr w:type="gramEnd"/>
      <w:r>
        <w:rPr>
          <w:rFonts w:ascii="Century Gothic" w:hAnsi="Century Gothic"/>
          <w:sz w:val="20"/>
          <w:szCs w:val="20"/>
        </w:rPr>
        <w:t xml:space="preserve"> partners on the other hand are those run with shared values and goals. Come celebrate a collective movement that brings the pioneering &amp; game changing players of the industry together. </w:t>
      </w:r>
    </w:p>
    <w:p w14:paraId="26230277" w14:textId="2054108F" w:rsidR="00F16A09" w:rsidRDefault="00000000">
      <w:pPr>
        <w:pStyle w:val="BodyA"/>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color="FF0000"/>
        </w:rPr>
        <w:br/>
      </w:r>
      <w:r>
        <w:rPr>
          <w:rFonts w:ascii="Century Gothic" w:hAnsi="Century Gothic"/>
          <w:sz w:val="20"/>
          <w:szCs w:val="20"/>
        </w:rPr>
        <w:t xml:space="preserve">To kick off the open house, </w:t>
      </w:r>
      <w:proofErr w:type="spellStart"/>
      <w:r>
        <w:rPr>
          <w:rFonts w:ascii="Century Gothic" w:hAnsi="Century Gothic"/>
          <w:sz w:val="20"/>
          <w:szCs w:val="20"/>
        </w:rPr>
        <w:t>Soorty</w:t>
      </w:r>
      <w:proofErr w:type="spellEnd"/>
      <w:r>
        <w:rPr>
          <w:rFonts w:ascii="Century Gothic" w:hAnsi="Century Gothic"/>
          <w:sz w:val="20"/>
          <w:szCs w:val="20"/>
        </w:rPr>
        <w:t xml:space="preserve"> and their partners will host a series of programs and workshops that highlight the latest conscious technologies and collections.</w:t>
      </w:r>
      <w:r>
        <w:rPr>
          <w:rFonts w:ascii="Century Gothic" w:eastAsia="Century Gothic" w:hAnsi="Century Gothic" w:cs="Century Gothic"/>
          <w:sz w:val="20"/>
          <w:szCs w:val="20"/>
        </w:rPr>
        <w:br/>
      </w:r>
      <w:r>
        <w:rPr>
          <w:rFonts w:ascii="Century Gothic" w:hAnsi="Century Gothic"/>
          <w:sz w:val="20"/>
          <w:szCs w:val="20"/>
        </w:rPr>
        <w:t xml:space="preserve">Various engagements will take place — </w:t>
      </w:r>
      <w:proofErr w:type="spellStart"/>
      <w:r>
        <w:rPr>
          <w:rFonts w:ascii="Century Gothic" w:hAnsi="Century Gothic"/>
          <w:sz w:val="20"/>
          <w:szCs w:val="20"/>
        </w:rPr>
        <w:t>Tuncay</w:t>
      </w:r>
      <w:proofErr w:type="spellEnd"/>
      <w:r>
        <w:rPr>
          <w:rFonts w:ascii="Century Gothic" w:hAnsi="Century Gothic"/>
          <w:sz w:val="20"/>
          <w:szCs w:val="20"/>
        </w:rPr>
        <w:t xml:space="preserve"> </w:t>
      </w:r>
      <w:proofErr w:type="spellStart"/>
      <w:r>
        <w:rPr>
          <w:rFonts w:ascii="Century Gothic" w:hAnsi="Century Gothic"/>
          <w:sz w:val="20"/>
          <w:szCs w:val="20"/>
        </w:rPr>
        <w:t>Kılıçkan</w:t>
      </w:r>
      <w:proofErr w:type="spellEnd"/>
      <w:r>
        <w:rPr>
          <w:rFonts w:ascii="Century Gothic" w:hAnsi="Century Gothic"/>
          <w:sz w:val="20"/>
          <w:szCs w:val="20"/>
        </w:rPr>
        <w:t xml:space="preserve">, Head of Global Business Development at </w:t>
      </w:r>
      <w:proofErr w:type="spellStart"/>
      <w:r>
        <w:rPr>
          <w:rFonts w:ascii="Century Gothic" w:hAnsi="Century Gothic"/>
          <w:sz w:val="20"/>
          <w:szCs w:val="20"/>
        </w:rPr>
        <w:t>Lenzing</w:t>
      </w:r>
      <w:proofErr w:type="spellEnd"/>
      <w:r>
        <w:rPr>
          <w:rFonts w:ascii="Century Gothic" w:hAnsi="Century Gothic"/>
          <w:sz w:val="20"/>
          <w:szCs w:val="20"/>
        </w:rPr>
        <w:t xml:space="preserve">, and Ebru </w:t>
      </w:r>
      <w:proofErr w:type="spellStart"/>
      <w:r>
        <w:rPr>
          <w:rFonts w:ascii="Century Gothic" w:hAnsi="Century Gothic"/>
          <w:sz w:val="20"/>
          <w:szCs w:val="20"/>
        </w:rPr>
        <w:t>Özaydın</w:t>
      </w:r>
      <w:proofErr w:type="spellEnd"/>
      <w:r>
        <w:rPr>
          <w:rFonts w:ascii="Century Gothic" w:hAnsi="Century Gothic"/>
          <w:sz w:val="20"/>
          <w:szCs w:val="20"/>
        </w:rPr>
        <w:t xml:space="preserve">, Strategic Marketing Director in Denim in The LYCRA Company, will share more on the recent fiber innovations, and how weaving fabric with these technologies help build circular denim, from fiber to finish. Patrick </w:t>
      </w:r>
      <w:proofErr w:type="spellStart"/>
      <w:r>
        <w:rPr>
          <w:rFonts w:ascii="Century Gothic" w:hAnsi="Century Gothic"/>
          <w:sz w:val="20"/>
          <w:szCs w:val="20"/>
        </w:rPr>
        <w:t>Metellus</w:t>
      </w:r>
      <w:proofErr w:type="spellEnd"/>
      <w:r>
        <w:rPr>
          <w:rFonts w:ascii="Century Gothic" w:hAnsi="Century Gothic"/>
          <w:sz w:val="20"/>
          <w:szCs w:val="20"/>
        </w:rPr>
        <w:t>, Founder of Scrap NYC,</w:t>
      </w:r>
      <w:r>
        <w:rPr>
          <w:rFonts w:ascii="Century Gothic" w:hAnsi="Century Gothic"/>
          <w:sz w:val="20"/>
          <w:szCs w:val="20"/>
          <w:lang w:val="es-ES_tradnl"/>
        </w:rPr>
        <w:t xml:space="preserve"> </w:t>
      </w:r>
      <w:r>
        <w:rPr>
          <w:rFonts w:ascii="Century Gothic" w:hAnsi="Century Gothic"/>
          <w:sz w:val="20"/>
          <w:szCs w:val="20"/>
        </w:rPr>
        <w:t xml:space="preserve">will talk about how the dream of reducing NYC's textile waste and having a much cleaner city became what it is today. A dedicated donation box will be on site for guests to drop-off their used garments to be recycled. Jeremy Soldado, Miami Hub Manager at </w:t>
      </w:r>
      <w:proofErr w:type="spellStart"/>
      <w:r>
        <w:rPr>
          <w:rFonts w:ascii="Century Gothic" w:hAnsi="Century Gothic"/>
          <w:sz w:val="20"/>
          <w:szCs w:val="20"/>
        </w:rPr>
        <w:t>Jeanologia</w:t>
      </w:r>
      <w:proofErr w:type="spellEnd"/>
      <w:r>
        <w:rPr>
          <w:rFonts w:ascii="Century Gothic" w:hAnsi="Century Gothic"/>
          <w:sz w:val="20"/>
          <w:szCs w:val="20"/>
        </w:rPr>
        <w:t xml:space="preserve">, will share how the brand and </w:t>
      </w:r>
      <w:proofErr w:type="spellStart"/>
      <w:r>
        <w:rPr>
          <w:rFonts w:ascii="Century Gothic" w:hAnsi="Century Gothic"/>
          <w:sz w:val="20"/>
          <w:szCs w:val="20"/>
        </w:rPr>
        <w:t>Soorty</w:t>
      </w:r>
      <w:proofErr w:type="spellEnd"/>
      <w:r>
        <w:rPr>
          <w:rFonts w:ascii="Century Gothic" w:hAnsi="Century Gothic"/>
          <w:sz w:val="20"/>
          <w:szCs w:val="20"/>
        </w:rPr>
        <w:t xml:space="preserve"> are scaling up Smart Laundry solutions by merging creativity with innovation.</w:t>
      </w:r>
      <w:bookmarkStart w:id="1" w:name="_Hlk122001595"/>
      <w:r>
        <w:rPr>
          <w:rFonts w:ascii="Century Gothic" w:hAnsi="Century Gothic"/>
          <w:sz w:val="20"/>
          <w:szCs w:val="20"/>
        </w:rPr>
        <w:t xml:space="preserve"> Danielle </w:t>
      </w:r>
      <w:proofErr w:type="spellStart"/>
      <w:r>
        <w:rPr>
          <w:rFonts w:ascii="Century Gothic" w:hAnsi="Century Gothic"/>
          <w:sz w:val="20"/>
          <w:szCs w:val="20"/>
        </w:rPr>
        <w:t>Elsener</w:t>
      </w:r>
      <w:proofErr w:type="spellEnd"/>
      <w:r>
        <w:rPr>
          <w:rFonts w:ascii="Century Gothic" w:hAnsi="Century Gothic"/>
          <w:sz w:val="20"/>
          <w:szCs w:val="20"/>
        </w:rPr>
        <w:t>, Founder of Decode, and Zero Waste Design Collective, will talk about the power of design on climate change while hosting a limited capacity zero waste design workshop. where visitors will have a chance to experience the philosophy through a hand-on engagement.</w:t>
      </w:r>
      <w:bookmarkEnd w:id="1"/>
    </w:p>
    <w:p w14:paraId="28226314" w14:textId="544FFF06" w:rsidR="00F16A09" w:rsidRDefault="00000000">
      <w:pPr>
        <w:pStyle w:val="NormalWeb"/>
        <w:spacing w:before="0" w:after="0"/>
        <w:rPr>
          <w:rFonts w:ascii="Century Gothic" w:eastAsia="Century Gothic" w:hAnsi="Century Gothic" w:cs="Century Gothic"/>
          <w:sz w:val="20"/>
          <w:szCs w:val="20"/>
        </w:rPr>
      </w:pPr>
      <w:r>
        <w:rPr>
          <w:rFonts w:ascii="Century Gothic" w:eastAsia="Century Gothic" w:hAnsi="Century Gothic" w:cs="Century Gothic"/>
          <w:sz w:val="20"/>
          <w:szCs w:val="20"/>
          <w:u w:color="FF0000"/>
        </w:rPr>
        <w:br/>
      </w:r>
      <w:r>
        <w:rPr>
          <w:rFonts w:ascii="Century Gothic" w:hAnsi="Century Gothic"/>
          <w:sz w:val="20"/>
          <w:szCs w:val="20"/>
          <w:u w:color="FF0000"/>
        </w:rPr>
        <w:t xml:space="preserve">The supply chain partners — </w:t>
      </w:r>
      <w:r>
        <w:rPr>
          <w:rFonts w:ascii="Century Gothic" w:hAnsi="Century Gothic"/>
          <w:sz w:val="20"/>
          <w:szCs w:val="20"/>
        </w:rPr>
        <w:t xml:space="preserve">The Lycra Company, </w:t>
      </w:r>
      <w:proofErr w:type="spellStart"/>
      <w:r>
        <w:rPr>
          <w:rFonts w:ascii="Century Gothic" w:hAnsi="Century Gothic"/>
          <w:sz w:val="20"/>
          <w:szCs w:val="20"/>
        </w:rPr>
        <w:t>Lenzing</w:t>
      </w:r>
      <w:proofErr w:type="spellEnd"/>
      <w:r>
        <w:rPr>
          <w:rFonts w:ascii="Century Gothic" w:hAnsi="Century Gothic"/>
          <w:sz w:val="20"/>
          <w:szCs w:val="20"/>
        </w:rPr>
        <w:t xml:space="preserve">, Marmara Hemp, </w:t>
      </w:r>
      <w:proofErr w:type="spellStart"/>
      <w:r>
        <w:rPr>
          <w:rFonts w:ascii="Century Gothic" w:hAnsi="Century Gothic"/>
          <w:sz w:val="20"/>
          <w:szCs w:val="20"/>
        </w:rPr>
        <w:t>Jeanologia</w:t>
      </w:r>
      <w:proofErr w:type="spellEnd"/>
      <w:r>
        <w:rPr>
          <w:rFonts w:ascii="Century Gothic" w:hAnsi="Century Gothic"/>
          <w:sz w:val="20"/>
          <w:szCs w:val="20"/>
        </w:rPr>
        <w:t xml:space="preserve">, and </w:t>
      </w:r>
      <w:proofErr w:type="spellStart"/>
      <w:r>
        <w:rPr>
          <w:rFonts w:ascii="Century Gothic" w:hAnsi="Century Gothic"/>
          <w:sz w:val="20"/>
          <w:szCs w:val="20"/>
        </w:rPr>
        <w:t>Soorty</w:t>
      </w:r>
      <w:proofErr w:type="spellEnd"/>
      <w:r>
        <w:rPr>
          <w:rFonts w:ascii="Century Gothic" w:hAnsi="Century Gothic"/>
          <w:sz w:val="20"/>
          <w:szCs w:val="20"/>
        </w:rPr>
        <w:t xml:space="preserve"> — will present a capsule collection that brings fiber innovation and smart laundry together. Utilizing fabrics woven with the conscious fibers from The Lycra Company, </w:t>
      </w:r>
      <w:proofErr w:type="spellStart"/>
      <w:r>
        <w:rPr>
          <w:rFonts w:ascii="Century Gothic" w:hAnsi="Century Gothic"/>
          <w:sz w:val="20"/>
          <w:szCs w:val="20"/>
        </w:rPr>
        <w:t>Lenzing</w:t>
      </w:r>
      <w:proofErr w:type="spellEnd"/>
      <w:r>
        <w:rPr>
          <w:rFonts w:ascii="Century Gothic" w:hAnsi="Century Gothic"/>
          <w:sz w:val="20"/>
          <w:szCs w:val="20"/>
        </w:rPr>
        <w:t xml:space="preserve">, Marmara Hemp, as well as recycled cotton that is produced in </w:t>
      </w:r>
      <w:proofErr w:type="spellStart"/>
      <w:r>
        <w:rPr>
          <w:rFonts w:ascii="Century Gothic" w:hAnsi="Century Gothic"/>
          <w:sz w:val="20"/>
          <w:szCs w:val="20"/>
        </w:rPr>
        <w:t>Soorty’s</w:t>
      </w:r>
      <w:proofErr w:type="spellEnd"/>
      <w:r>
        <w:rPr>
          <w:rFonts w:ascii="Century Gothic" w:hAnsi="Century Gothic"/>
          <w:sz w:val="20"/>
          <w:szCs w:val="20"/>
        </w:rPr>
        <w:t xml:space="preserve"> state of the art recycling facility, and laundry &amp; finishing that is conducted by </w:t>
      </w:r>
      <w:proofErr w:type="spellStart"/>
      <w:r>
        <w:rPr>
          <w:rFonts w:ascii="Century Gothic" w:hAnsi="Century Gothic"/>
          <w:sz w:val="20"/>
          <w:szCs w:val="20"/>
        </w:rPr>
        <w:t>Jeanologia</w:t>
      </w:r>
      <w:proofErr w:type="spellEnd"/>
      <w:r>
        <w:rPr>
          <w:rFonts w:ascii="Century Gothic" w:hAnsi="Century Gothic"/>
          <w:sz w:val="20"/>
          <w:szCs w:val="20"/>
        </w:rPr>
        <w:t xml:space="preserve"> technologies such as G2 Dynamic and Laser. Some garments of the collection will be finished by </w:t>
      </w:r>
      <w:proofErr w:type="spellStart"/>
      <w:r>
        <w:rPr>
          <w:rFonts w:ascii="Century Gothic" w:hAnsi="Century Gothic"/>
          <w:sz w:val="20"/>
          <w:szCs w:val="20"/>
        </w:rPr>
        <w:t>Soorty</w:t>
      </w:r>
      <w:proofErr w:type="spellEnd"/>
      <w:r>
        <w:rPr>
          <w:rFonts w:ascii="Century Gothic" w:hAnsi="Century Gothic"/>
          <w:sz w:val="20"/>
          <w:szCs w:val="20"/>
        </w:rPr>
        <w:t xml:space="preserve">, and some by </w:t>
      </w:r>
      <w:proofErr w:type="spellStart"/>
      <w:r>
        <w:rPr>
          <w:rFonts w:ascii="Century Gothic" w:hAnsi="Century Gothic"/>
          <w:sz w:val="20"/>
          <w:szCs w:val="20"/>
        </w:rPr>
        <w:t>Jeanologia</w:t>
      </w:r>
      <w:proofErr w:type="spellEnd"/>
      <w:r>
        <w:rPr>
          <w:rFonts w:ascii="Century Gothic" w:hAnsi="Century Gothic"/>
          <w:sz w:val="20"/>
          <w:szCs w:val="20"/>
        </w:rPr>
        <w:t xml:space="preserve"> themselves in Spain (Valencia) and the US (Miami). The capsule collection is focused on a small scale, and to the point production, highlighting that the route to circularity and sustainability becomes much easier to walk when together, that working collectively and producing responsibly is the way forward.</w:t>
      </w:r>
    </w:p>
    <w:p w14:paraId="4A3FB38F" w14:textId="77777777" w:rsidR="00F16A09" w:rsidRDefault="00F16A09">
      <w:pPr>
        <w:pStyle w:val="NormalWeb"/>
        <w:spacing w:before="0" w:after="0"/>
        <w:rPr>
          <w:rFonts w:ascii="Century Gothic" w:eastAsia="Century Gothic" w:hAnsi="Century Gothic" w:cs="Century Gothic"/>
          <w:sz w:val="20"/>
          <w:szCs w:val="20"/>
        </w:rPr>
      </w:pPr>
    </w:p>
    <w:p w14:paraId="08D83EC2" w14:textId="29434865" w:rsidR="00F16A09" w:rsidRDefault="00000000">
      <w:pPr>
        <w:pStyle w:val="NormalWeb"/>
        <w:spacing w:before="0" w:after="0"/>
        <w:rPr>
          <w:rFonts w:ascii="Century Gothic" w:eastAsia="Century Gothic" w:hAnsi="Century Gothic" w:cs="Century Gothic"/>
          <w:sz w:val="20"/>
          <w:szCs w:val="20"/>
        </w:rPr>
      </w:pPr>
      <w:r>
        <w:rPr>
          <w:rFonts w:ascii="Century Gothic" w:hAnsi="Century Gothic"/>
          <w:sz w:val="20"/>
          <w:szCs w:val="20"/>
        </w:rPr>
        <w:t xml:space="preserve">Guests will have the chance to see collections made with these new responsible technologies, meet the </w:t>
      </w:r>
      <w:proofErr w:type="gramStart"/>
      <w:r>
        <w:rPr>
          <w:rFonts w:ascii="Century Gothic" w:hAnsi="Century Gothic"/>
          <w:sz w:val="20"/>
          <w:szCs w:val="20"/>
        </w:rPr>
        <w:t>partners</w:t>
      </w:r>
      <w:proofErr w:type="gramEnd"/>
      <w:r>
        <w:rPr>
          <w:rFonts w:ascii="Century Gothic" w:hAnsi="Century Gothic"/>
          <w:sz w:val="20"/>
          <w:szCs w:val="20"/>
        </w:rPr>
        <w:t xml:space="preserve"> and hear what’s new.</w:t>
      </w:r>
      <w:r>
        <w:rPr>
          <w:rFonts w:ascii="Century Gothic" w:hAnsi="Century Gothic"/>
          <w:sz w:val="20"/>
          <w:szCs w:val="20"/>
          <w:u w:color="FF0000"/>
        </w:rPr>
        <w:t xml:space="preserve"> </w:t>
      </w:r>
      <w:r>
        <w:rPr>
          <w:rFonts w:ascii="Century Gothic" w:hAnsi="Century Gothic"/>
          <w:sz w:val="20"/>
          <w:szCs w:val="20"/>
        </w:rPr>
        <w:t xml:space="preserve">These two special days will be dedicated to </w:t>
      </w:r>
      <w:proofErr w:type="spellStart"/>
      <w:r>
        <w:rPr>
          <w:rFonts w:ascii="Century Gothic" w:hAnsi="Century Gothic"/>
          <w:sz w:val="20"/>
          <w:szCs w:val="20"/>
        </w:rPr>
        <w:t>Soorty’s</w:t>
      </w:r>
      <w:proofErr w:type="spellEnd"/>
      <w:r>
        <w:rPr>
          <w:rFonts w:ascii="Century Gothic" w:hAnsi="Century Gothic"/>
          <w:sz w:val="20"/>
          <w:szCs w:val="20"/>
        </w:rPr>
        <w:t xml:space="preserve"> partners and the projects they’ve designed together. Live chats will commence on the values of partnerships, the changes that have been embraced following the pandemic, and how they have reflected to new realities including the clothes being worn and produced.</w:t>
      </w:r>
      <w:r>
        <w:rPr>
          <w:rFonts w:ascii="Century Gothic" w:eastAsia="Century Gothic" w:hAnsi="Century Gothic" w:cs="Century Gothic"/>
          <w:sz w:val="20"/>
          <w:szCs w:val="20"/>
          <w:u w:color="FF0000"/>
        </w:rPr>
        <w:br/>
      </w:r>
    </w:p>
    <w:p w14:paraId="6AEC48BA" w14:textId="77777777" w:rsidR="00F16A09" w:rsidRDefault="00000000">
      <w:pPr>
        <w:pStyle w:val="Body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rPr>
        <w:t>SpaceD</w:t>
      </w:r>
      <w:proofErr w:type="spellEnd"/>
      <w:r>
        <w:rPr>
          <w:rFonts w:ascii="Century Gothic" w:hAnsi="Century Gothic"/>
          <w:sz w:val="20"/>
          <w:szCs w:val="20"/>
        </w:rPr>
        <w:t xml:space="preserve"> is a collaborative and purpose-driven hub that aims to bring collective action, a passion for denim, creativity, and innovation together. With the creative room at a very central location in Flatiron NYC, </w:t>
      </w:r>
      <w:proofErr w:type="spellStart"/>
      <w:r>
        <w:rPr>
          <w:rFonts w:ascii="Century Gothic" w:hAnsi="Century Gothic"/>
          <w:sz w:val="20"/>
          <w:szCs w:val="20"/>
        </w:rPr>
        <w:t>Soorty</w:t>
      </w:r>
      <w:proofErr w:type="spellEnd"/>
      <w:r>
        <w:rPr>
          <w:rFonts w:ascii="Century Gothic" w:hAnsi="Century Gothic"/>
          <w:sz w:val="20"/>
          <w:szCs w:val="20"/>
        </w:rPr>
        <w:t xml:space="preserve"> and their partners continue to welcome guests and customers to review the recent innovations and developments serving the US market, as well as providing services </w:t>
      </w:r>
      <w:r>
        <w:rPr>
          <w:rFonts w:ascii="Century Gothic" w:hAnsi="Century Gothic"/>
          <w:sz w:val="20"/>
          <w:szCs w:val="20"/>
        </w:rPr>
        <w:lastRenderedPageBreak/>
        <w:t xml:space="preserve">such as sharing the latest on forecasting trends and demands of the industry along with designing tailor-made capsule collections. </w:t>
      </w:r>
      <w:proofErr w:type="spellStart"/>
      <w:r>
        <w:rPr>
          <w:rFonts w:ascii="Century Gothic" w:hAnsi="Century Gothic"/>
          <w:sz w:val="20"/>
          <w:szCs w:val="20"/>
        </w:rPr>
        <w:t>Soorty’s</w:t>
      </w:r>
      <w:proofErr w:type="spellEnd"/>
      <w:r>
        <w:rPr>
          <w:rFonts w:ascii="Century Gothic" w:hAnsi="Century Gothic"/>
          <w:sz w:val="20"/>
          <w:szCs w:val="20"/>
        </w:rPr>
        <w:t xml:space="preserve"> </w:t>
      </w:r>
      <w:proofErr w:type="spellStart"/>
      <w:r>
        <w:rPr>
          <w:rFonts w:ascii="Century Gothic" w:hAnsi="Century Gothic"/>
          <w:i/>
          <w:iCs/>
          <w:sz w:val="20"/>
          <w:szCs w:val="20"/>
          <w:lang w:val="nl-NL"/>
        </w:rPr>
        <w:t>SpaceD</w:t>
      </w:r>
      <w:proofErr w:type="spellEnd"/>
      <w:r>
        <w:rPr>
          <w:rFonts w:ascii="Century Gothic" w:hAnsi="Century Gothic"/>
          <w:sz w:val="20"/>
          <w:szCs w:val="20"/>
        </w:rPr>
        <w:t xml:space="preserve"> serves as a meeting location for brands and conscious individuals to actively meet new, innovative, game changing creatives, and to build valuable collaborations and partnerships for the future. These brands aim to accelerate progress towards a sustainable denim sector, in which denim clothing and fabrics are used smartly and economically, and waste and pollution are kept to a minimum. </w:t>
      </w:r>
    </w:p>
    <w:p w14:paraId="05AF06E1" w14:textId="77777777" w:rsidR="00F16A09" w:rsidRDefault="00F16A09">
      <w:pPr>
        <w:pStyle w:val="BodyA"/>
        <w:spacing w:after="0" w:line="240" w:lineRule="auto"/>
        <w:rPr>
          <w:rFonts w:ascii="Century Gothic" w:eastAsia="Century Gothic" w:hAnsi="Century Gothic" w:cs="Century Gothic"/>
          <w:sz w:val="20"/>
          <w:szCs w:val="20"/>
        </w:rPr>
      </w:pPr>
    </w:p>
    <w:p w14:paraId="26A78A3B" w14:textId="77777777" w:rsidR="00F16A09" w:rsidRDefault="00000000">
      <w:pPr>
        <w:pStyle w:val="Body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rPr>
        <w:t>Soorty</w:t>
      </w:r>
      <w:proofErr w:type="spellEnd"/>
      <w:r>
        <w:rPr>
          <w:rFonts w:ascii="Century Gothic" w:hAnsi="Century Gothic"/>
          <w:sz w:val="20"/>
          <w:szCs w:val="20"/>
        </w:rPr>
        <w:t xml:space="preserve"> strives every day to do the best they can against textile landfills. This includes both recycling and repurposing efforts, as well as partnering with the right names in the industry that share similar values. Driven by their motto DENIM AS A POWER OF GOOD, </w:t>
      </w:r>
      <w:proofErr w:type="spellStart"/>
      <w:r>
        <w:rPr>
          <w:rFonts w:ascii="Century Gothic" w:hAnsi="Century Gothic"/>
          <w:sz w:val="20"/>
          <w:szCs w:val="20"/>
        </w:rPr>
        <w:t>Soorty</w:t>
      </w:r>
      <w:proofErr w:type="spellEnd"/>
      <w:r>
        <w:rPr>
          <w:rFonts w:ascii="Century Gothic" w:hAnsi="Century Gothic"/>
          <w:sz w:val="20"/>
          <w:szCs w:val="20"/>
        </w:rPr>
        <w:t xml:space="preserve"> believes a change for the better is only possible if the denim value chain works in partnership to bring awareness to consumers and industry leaders of their options; meaning education and transparent communication become main pillars of the conversation.</w:t>
      </w:r>
      <w:r>
        <w:rPr>
          <w:rFonts w:ascii="Century Gothic" w:eastAsia="Century Gothic" w:hAnsi="Century Gothic" w:cs="Century Gothic"/>
          <w:sz w:val="20"/>
          <w:szCs w:val="20"/>
          <w:u w:color="FF0000"/>
        </w:rPr>
        <w:br/>
      </w:r>
    </w:p>
    <w:p w14:paraId="046EBE85" w14:textId="77777777" w:rsidR="00F16A09" w:rsidRDefault="00000000">
      <w:pPr>
        <w:pStyle w:val="BodyAA"/>
        <w:spacing w:after="0" w:line="240" w:lineRule="auto"/>
        <w:rPr>
          <w:rFonts w:ascii="Century Gothic" w:eastAsia="Century Gothic" w:hAnsi="Century Gothic" w:cs="Century Gothic"/>
          <w:b/>
          <w:bCs/>
          <w:sz w:val="20"/>
          <w:szCs w:val="20"/>
          <w:u w:val="single"/>
        </w:rPr>
      </w:pPr>
      <w:r>
        <w:rPr>
          <w:rFonts w:ascii="Century Gothic" w:hAnsi="Century Gothic"/>
          <w:b/>
          <w:bCs/>
          <w:sz w:val="20"/>
          <w:szCs w:val="20"/>
          <w:u w:val="single"/>
        </w:rPr>
        <w:t xml:space="preserve">About </w:t>
      </w:r>
      <w:proofErr w:type="spellStart"/>
      <w:r>
        <w:rPr>
          <w:rFonts w:ascii="Century Gothic" w:hAnsi="Century Gothic"/>
          <w:b/>
          <w:bCs/>
          <w:sz w:val="20"/>
          <w:szCs w:val="20"/>
          <w:u w:val="single"/>
        </w:rPr>
        <w:t>Soorty</w:t>
      </w:r>
      <w:proofErr w:type="spellEnd"/>
    </w:p>
    <w:p w14:paraId="278FB9ED" w14:textId="77777777" w:rsidR="00F16A09" w:rsidRDefault="00000000">
      <w:pPr>
        <w:pStyle w:val="BodyA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rPr>
        <w:t>Soorty</w:t>
      </w:r>
      <w:proofErr w:type="spellEnd"/>
      <w:r>
        <w:rPr>
          <w:rFonts w:ascii="Century Gothic" w:hAnsi="Century Gothic"/>
          <w:sz w:val="20"/>
          <w:szCs w:val="20"/>
        </w:rPr>
        <w:t xml:space="preserve"> is a family of engineers and designers who are passionate about creating denim that makes people look and feel good by imbuing its core values of innovation, </w:t>
      </w:r>
      <w:proofErr w:type="gramStart"/>
      <w:r>
        <w:rPr>
          <w:rFonts w:ascii="Century Gothic" w:hAnsi="Century Gothic"/>
          <w:sz w:val="20"/>
          <w:szCs w:val="20"/>
        </w:rPr>
        <w:t>design</w:t>
      </w:r>
      <w:proofErr w:type="gramEnd"/>
      <w:r>
        <w:rPr>
          <w:rFonts w:ascii="Century Gothic" w:hAnsi="Century Gothic"/>
          <w:sz w:val="20"/>
          <w:szCs w:val="20"/>
        </w:rPr>
        <w:t xml:space="preserve"> and sustainability. Believing that sustainable denim needs to be manufactured at scale, </w:t>
      </w:r>
      <w:proofErr w:type="spellStart"/>
      <w:r>
        <w:rPr>
          <w:rFonts w:ascii="Century Gothic" w:hAnsi="Century Gothic"/>
          <w:sz w:val="20"/>
          <w:szCs w:val="20"/>
        </w:rPr>
        <w:t>Soorty</w:t>
      </w:r>
      <w:proofErr w:type="spellEnd"/>
      <w:r>
        <w:rPr>
          <w:rFonts w:ascii="Century Gothic" w:hAnsi="Century Gothic"/>
          <w:sz w:val="20"/>
          <w:szCs w:val="20"/>
        </w:rPr>
        <w:t xml:space="preserve">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14:paraId="4FDC891F" w14:textId="77777777" w:rsidR="00F16A09" w:rsidRDefault="00000000">
      <w:pPr>
        <w:pStyle w:val="BodyAA"/>
        <w:spacing w:after="0" w:line="240" w:lineRule="auto"/>
        <w:rPr>
          <w:rFonts w:ascii="Century Gothic" w:eastAsia="Century Gothic" w:hAnsi="Century Gothic" w:cs="Century Gothic"/>
          <w:sz w:val="20"/>
          <w:szCs w:val="20"/>
        </w:rPr>
      </w:pPr>
      <w:r>
        <w:rPr>
          <w:rFonts w:ascii="Century Gothic" w:hAnsi="Century Gothic"/>
          <w:sz w:val="20"/>
          <w:szCs w:val="20"/>
        </w:rPr>
        <w:t> </w:t>
      </w:r>
    </w:p>
    <w:p w14:paraId="5A8543CD" w14:textId="77777777" w:rsidR="00F16A09" w:rsidRDefault="00000000">
      <w:pPr>
        <w:pStyle w:val="BodyA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rPr>
        <w:t>Soorty</w:t>
      </w:r>
      <w:proofErr w:type="spellEnd"/>
      <w:r>
        <w:rPr>
          <w:rFonts w:ascii="Century Gothic" w:hAnsi="Century Gothic"/>
          <w:sz w:val="20"/>
          <w:szCs w:val="20"/>
        </w:rPr>
        <w:t xml:space="preserve"> is the only company to have LEED Platinum and Cradle2Cradle Gold certification across both its denim fabric mill and garment factory, a testament to its commitment to the circular economy and mass sustainable production. </w:t>
      </w:r>
    </w:p>
    <w:p w14:paraId="4586EBA2" w14:textId="77777777" w:rsidR="00F16A09" w:rsidRDefault="00F16A09">
      <w:pPr>
        <w:pStyle w:val="BodyAA"/>
        <w:spacing w:after="0" w:line="240" w:lineRule="auto"/>
        <w:rPr>
          <w:rFonts w:ascii="Century Gothic" w:eastAsia="Century Gothic" w:hAnsi="Century Gothic" w:cs="Century Gothic"/>
          <w:sz w:val="20"/>
          <w:szCs w:val="20"/>
        </w:rPr>
      </w:pPr>
    </w:p>
    <w:p w14:paraId="640A8FB9" w14:textId="77777777" w:rsidR="00F16A09" w:rsidRDefault="00000000">
      <w:pPr>
        <w:pStyle w:val="BodyA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rPr>
        <w:t>Soorty</w:t>
      </w:r>
      <w:proofErr w:type="spellEnd"/>
      <w:r>
        <w:rPr>
          <w:rFonts w:ascii="Century Gothic" w:hAnsi="Century Gothic"/>
          <w:sz w:val="20"/>
          <w:szCs w:val="20"/>
        </w:rPr>
        <w:t xml:space="preserve">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to bring a paradigm, shift in women labor force participation in Pakistan.</w:t>
      </w:r>
    </w:p>
    <w:p w14:paraId="04389F4D" w14:textId="77777777" w:rsidR="00F16A09" w:rsidRDefault="00F16A09">
      <w:pPr>
        <w:pStyle w:val="BodyAA"/>
        <w:spacing w:after="0" w:line="240" w:lineRule="auto"/>
        <w:rPr>
          <w:rFonts w:ascii="Century Gothic" w:eastAsia="Century Gothic" w:hAnsi="Century Gothic" w:cs="Century Gothic"/>
          <w:sz w:val="20"/>
          <w:szCs w:val="20"/>
        </w:rPr>
      </w:pPr>
    </w:p>
    <w:p w14:paraId="0B440074" w14:textId="77777777" w:rsidR="00F16A09" w:rsidRDefault="00000000">
      <w:pPr>
        <w:pStyle w:val="BodyAA"/>
        <w:spacing w:after="0" w:line="240" w:lineRule="auto"/>
        <w:rPr>
          <w:rFonts w:ascii="Century Gothic" w:eastAsia="Century Gothic" w:hAnsi="Century Gothic" w:cs="Century Gothic"/>
          <w:sz w:val="20"/>
          <w:szCs w:val="20"/>
        </w:rPr>
      </w:pPr>
      <w:proofErr w:type="spellStart"/>
      <w:r>
        <w:rPr>
          <w:rFonts w:ascii="Century Gothic" w:hAnsi="Century Gothic"/>
          <w:sz w:val="20"/>
          <w:szCs w:val="20"/>
          <w:lang w:val="nl-NL"/>
        </w:rPr>
        <w:t>Soorty</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Organic</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Cotton</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Initiative</w:t>
      </w:r>
      <w:proofErr w:type="spellEnd"/>
      <w:r>
        <w:rPr>
          <w:rFonts w:ascii="Century Gothic" w:hAnsi="Century Gothic"/>
          <w:sz w:val="20"/>
          <w:szCs w:val="20"/>
          <w:lang w:val="nl-NL"/>
        </w:rPr>
        <w:t xml:space="preserve">, SOCI, is </w:t>
      </w:r>
      <w:proofErr w:type="spellStart"/>
      <w:r>
        <w:rPr>
          <w:rFonts w:ascii="Century Gothic" w:hAnsi="Century Gothic"/>
          <w:sz w:val="20"/>
          <w:szCs w:val="20"/>
          <w:lang w:val="nl-NL"/>
        </w:rPr>
        <w:t>Soorty</w:t>
      </w:r>
      <w:proofErr w:type="spellEnd"/>
      <w:r>
        <w:rPr>
          <w:rFonts w:ascii="Century Gothic" w:hAnsi="Century Gothic"/>
          <w:sz w:val="20"/>
          <w:szCs w:val="20"/>
        </w:rPr>
        <w:t>’s recent venture into organic cotton farming.  Covering 1000 farmers, SOCI will not only build capacity for organic cotton, but also enhance livelihoods through financial inclusion, women vocational training and access to clean water. </w:t>
      </w:r>
    </w:p>
    <w:p w14:paraId="4AD20D73" w14:textId="77777777" w:rsidR="00F16A09" w:rsidRDefault="00F16A09">
      <w:pPr>
        <w:pStyle w:val="BodyAA"/>
        <w:spacing w:after="0" w:line="240" w:lineRule="auto"/>
        <w:rPr>
          <w:rFonts w:ascii="Century Gothic" w:eastAsia="Century Gothic" w:hAnsi="Century Gothic" w:cs="Century Gothic"/>
          <w:sz w:val="20"/>
          <w:szCs w:val="20"/>
        </w:rPr>
      </w:pPr>
    </w:p>
    <w:p w14:paraId="775ACE2A" w14:textId="77777777" w:rsidR="00F16A09" w:rsidRDefault="00000000">
      <w:pPr>
        <w:pStyle w:val="BodyAA"/>
        <w:spacing w:after="0" w:line="240" w:lineRule="auto"/>
        <w:rPr>
          <w:rFonts w:ascii="Century Gothic" w:eastAsia="Century Gothic" w:hAnsi="Century Gothic" w:cs="Century Gothic"/>
          <w:sz w:val="20"/>
          <w:szCs w:val="20"/>
        </w:rPr>
      </w:pPr>
      <w:r>
        <w:rPr>
          <w:rFonts w:ascii="Century Gothic" w:hAnsi="Century Gothic"/>
          <w:sz w:val="20"/>
          <w:szCs w:val="20"/>
        </w:rPr>
        <w:t xml:space="preserve">NASDA Green Energy limited is </w:t>
      </w:r>
      <w:proofErr w:type="spellStart"/>
      <w:r>
        <w:rPr>
          <w:rFonts w:ascii="Century Gothic" w:hAnsi="Century Gothic"/>
          <w:sz w:val="20"/>
          <w:szCs w:val="20"/>
        </w:rPr>
        <w:t>Soorty</w:t>
      </w:r>
      <w:proofErr w:type="spellEnd"/>
      <w:r>
        <w:rPr>
          <w:rFonts w:ascii="Century Gothic" w:hAnsi="Century Gothic"/>
          <w:sz w:val="20"/>
          <w:szCs w:val="20"/>
        </w:rPr>
        <w:t xml:space="preserve"> Group’s venture into wind power. Starting September 2021, this will produce 50 MW of renewable energy for evacuation through the national grid to unelectrified rural neighborhoods.</w:t>
      </w:r>
    </w:p>
    <w:p w14:paraId="71A415D8" w14:textId="77777777" w:rsidR="00F16A09" w:rsidRDefault="00F16A09">
      <w:pPr>
        <w:pStyle w:val="BodyAA"/>
        <w:spacing w:after="0" w:line="240" w:lineRule="auto"/>
        <w:rPr>
          <w:rFonts w:ascii="Century Gothic" w:eastAsia="Century Gothic" w:hAnsi="Century Gothic" w:cs="Century Gothic"/>
          <w:sz w:val="20"/>
          <w:szCs w:val="20"/>
        </w:rPr>
      </w:pPr>
    </w:p>
    <w:p w14:paraId="3EE6F196" w14:textId="77777777" w:rsidR="00F16A09" w:rsidRDefault="00000000">
      <w:pPr>
        <w:pStyle w:val="BodyAA"/>
        <w:spacing w:after="0" w:line="240" w:lineRule="auto"/>
        <w:rPr>
          <w:rStyle w:val="None"/>
          <w:rFonts w:ascii="Century Gothic" w:eastAsia="Century Gothic" w:hAnsi="Century Gothic" w:cs="Century Gothic"/>
          <w:sz w:val="20"/>
          <w:szCs w:val="20"/>
        </w:rPr>
      </w:pPr>
      <w:r>
        <w:rPr>
          <w:rFonts w:ascii="Century Gothic" w:hAnsi="Century Gothic"/>
          <w:sz w:val="20"/>
          <w:szCs w:val="20"/>
          <w:lang w:val="nl-NL"/>
        </w:rPr>
        <w:t>@soortyenterprises @</w:t>
      </w:r>
      <w:proofErr w:type="gramStart"/>
      <w:r>
        <w:rPr>
          <w:rFonts w:ascii="Century Gothic" w:hAnsi="Century Gothic"/>
          <w:sz w:val="20"/>
          <w:szCs w:val="20"/>
          <w:lang w:val="nl-NL"/>
        </w:rPr>
        <w:t>future.possibilities</w:t>
      </w:r>
      <w:proofErr w:type="gramEnd"/>
      <w:r>
        <w:rPr>
          <w:rFonts w:ascii="Century Gothic" w:eastAsia="Century Gothic" w:hAnsi="Century Gothic" w:cs="Century Gothic"/>
          <w:sz w:val="20"/>
          <w:szCs w:val="20"/>
        </w:rPr>
        <w:br/>
      </w:r>
      <w:hyperlink r:id="rId6" w:history="1">
        <w:r>
          <w:rPr>
            <w:rStyle w:val="Hyperlink0"/>
          </w:rPr>
          <w:t>future-possibilities.com</w:t>
        </w:r>
      </w:hyperlink>
      <w:r>
        <w:rPr>
          <w:rStyle w:val="None"/>
          <w:rFonts w:ascii="Century Gothic" w:hAnsi="Century Gothic"/>
          <w:sz w:val="20"/>
          <w:szCs w:val="20"/>
        </w:rPr>
        <w:t xml:space="preserve"> </w:t>
      </w:r>
      <w:r>
        <w:rPr>
          <w:rStyle w:val="None"/>
          <w:rFonts w:ascii="Century Gothic" w:hAnsi="Century Gothic"/>
          <w:sz w:val="20"/>
          <w:szCs w:val="20"/>
        </w:rPr>
        <w:br/>
      </w:r>
      <w:hyperlink r:id="rId7" w:history="1">
        <w:r>
          <w:rPr>
            <w:rStyle w:val="Hyperlink1"/>
          </w:rPr>
          <w:t>soorty.com</w:t>
        </w:r>
      </w:hyperlink>
    </w:p>
    <w:p w14:paraId="3CCED38C" w14:textId="77777777" w:rsidR="00F16A09" w:rsidRDefault="00F16A09">
      <w:pPr>
        <w:pStyle w:val="BodyAA"/>
        <w:spacing w:after="0" w:line="240" w:lineRule="auto"/>
        <w:rPr>
          <w:rStyle w:val="None"/>
          <w:rFonts w:ascii="Century Gothic" w:eastAsia="Century Gothic" w:hAnsi="Century Gothic" w:cs="Century Gothic"/>
          <w:sz w:val="20"/>
          <w:szCs w:val="20"/>
        </w:rPr>
      </w:pPr>
    </w:p>
    <w:p w14:paraId="65966358" w14:textId="77777777" w:rsidR="00F16A09" w:rsidRDefault="00000000">
      <w:pPr>
        <w:pStyle w:val="BodyAA"/>
        <w:spacing w:after="0" w:line="240" w:lineRule="auto"/>
        <w:rPr>
          <w:rStyle w:val="None"/>
          <w:rFonts w:ascii="Century Gothic" w:eastAsia="Century Gothic" w:hAnsi="Century Gothic" w:cs="Century Gothic"/>
          <w:b/>
          <w:bCs/>
          <w:sz w:val="20"/>
          <w:szCs w:val="20"/>
        </w:rPr>
      </w:pPr>
      <w:r>
        <w:rPr>
          <w:rStyle w:val="None"/>
          <w:rFonts w:ascii="Century Gothic" w:hAnsi="Century Gothic"/>
          <w:b/>
          <w:bCs/>
          <w:sz w:val="20"/>
          <w:szCs w:val="20"/>
        </w:rPr>
        <w:t>For contacts and information</w:t>
      </w:r>
    </w:p>
    <w:p w14:paraId="556E1DBB" w14:textId="77777777" w:rsidR="00F16A09" w:rsidRDefault="00000000">
      <w:pPr>
        <w:pStyle w:val="BodyAA"/>
        <w:spacing w:after="0" w:line="240" w:lineRule="auto"/>
      </w:pPr>
      <w:r>
        <w:rPr>
          <w:rStyle w:val="None"/>
          <w:rFonts w:ascii="Century Gothic" w:hAnsi="Century Gothic"/>
          <w:sz w:val="20"/>
          <w:szCs w:val="20"/>
        </w:rPr>
        <w:t xml:space="preserve">Nicole Clark – </w:t>
      </w:r>
      <w:r>
        <w:rPr>
          <w:rStyle w:val="None"/>
          <w:rFonts w:ascii="Century Gothic" w:hAnsi="Century Gothic"/>
          <w:sz w:val="20"/>
          <w:szCs w:val="20"/>
          <w:lang w:val="nl-NL"/>
        </w:rPr>
        <w:t xml:space="preserve">Michele Marie PR, </w:t>
      </w:r>
      <w:proofErr w:type="spellStart"/>
      <w:r>
        <w:rPr>
          <w:rStyle w:val="None"/>
          <w:rFonts w:ascii="Century Gothic" w:hAnsi="Century Gothic"/>
          <w:sz w:val="20"/>
          <w:szCs w:val="20"/>
          <w:lang w:val="nl-NL"/>
        </w:rPr>
        <w:t>Soorty</w:t>
      </w:r>
      <w:proofErr w:type="spellEnd"/>
      <w:r>
        <w:rPr>
          <w:rStyle w:val="None"/>
          <w:rFonts w:ascii="Century Gothic" w:hAnsi="Century Gothic"/>
          <w:sz w:val="20"/>
          <w:szCs w:val="20"/>
          <w:lang w:val="nl-NL"/>
        </w:rPr>
        <w:t xml:space="preserve"> Press contact: </w:t>
      </w:r>
      <w:hyperlink r:id="rId8" w:history="1">
        <w:r>
          <w:rPr>
            <w:rStyle w:val="Hyperlink1"/>
          </w:rPr>
          <w:t>nicole@michelemariepr.com</w:t>
        </w:r>
      </w:hyperlink>
    </w:p>
    <w:sectPr w:rsidR="00F16A0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52EE" w14:textId="77777777" w:rsidR="006D218A" w:rsidRDefault="006D218A">
      <w:r>
        <w:separator/>
      </w:r>
    </w:p>
  </w:endnote>
  <w:endnote w:type="continuationSeparator" w:id="0">
    <w:p w14:paraId="2FFF4E27" w14:textId="77777777" w:rsidR="006D218A" w:rsidRDefault="006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B4CA" w14:textId="77777777" w:rsidR="00F16A09" w:rsidRDefault="00F16A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D9E9" w14:textId="77777777" w:rsidR="006D218A" w:rsidRDefault="006D218A">
      <w:r>
        <w:separator/>
      </w:r>
    </w:p>
  </w:footnote>
  <w:footnote w:type="continuationSeparator" w:id="0">
    <w:p w14:paraId="085F16AE" w14:textId="77777777" w:rsidR="006D218A" w:rsidRDefault="006D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9D1" w14:textId="77777777" w:rsidR="00F16A09" w:rsidRDefault="00F16A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09"/>
    <w:rsid w:val="003E7C0B"/>
    <w:rsid w:val="005A7ED7"/>
    <w:rsid w:val="006D218A"/>
    <w:rsid w:val="00C63883"/>
    <w:rsid w:val="00EC1878"/>
    <w:rsid w:val="00F1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4A9C"/>
  <w15:docId w15:val="{AAED24DA-F91A-4EF8-A228-054F46A8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pPr>
      <w:spacing w:after="160" w:line="25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00000"/>
      <w:sz w:val="20"/>
      <w:szCs w:val="20"/>
      <w:u w:val="single" w:color="000000"/>
      <w:lang w:val="en-US"/>
    </w:rPr>
  </w:style>
  <w:style w:type="character" w:customStyle="1" w:styleId="Hyperlink1">
    <w:name w:val="Hyperlink.1"/>
    <w:basedOn w:val="None"/>
    <w:rPr>
      <w:rFonts w:ascii="Century Gothic" w:eastAsia="Century Gothic" w:hAnsi="Century Gothic" w:cs="Century Gothic"/>
      <w:outline w:val="0"/>
      <w:color w:val="000000"/>
      <w:sz w:val="20"/>
      <w:szCs w:val="20"/>
      <w:u w:val="single" w:color="000000"/>
      <w:lang w:val="nl-NL"/>
    </w:rPr>
  </w:style>
  <w:style w:type="paragraph" w:styleId="Revision">
    <w:name w:val="Revision"/>
    <w:hidden/>
    <w:uiPriority w:val="99"/>
    <w:semiHidden/>
    <w:rsid w:val="005A7E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e@michelemariepr.com" TargetMode="External"/><Relationship Id="rId3" Type="http://schemas.openxmlformats.org/officeDocument/2006/relationships/webSettings" Target="webSettings.xml"/><Relationship Id="rId7" Type="http://schemas.openxmlformats.org/officeDocument/2006/relationships/hyperlink" Target="http://soor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ture-possibiliti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Gizem Çintan</cp:lastModifiedBy>
  <cp:revision>2</cp:revision>
  <dcterms:created xsi:type="dcterms:W3CDTF">2022-12-20T11:51:00Z</dcterms:created>
  <dcterms:modified xsi:type="dcterms:W3CDTF">2022-12-20T11:51:00Z</dcterms:modified>
</cp:coreProperties>
</file>